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1"/>
        <w:keepNext w:val="0"/>
        <w:keepLines w:val="0"/>
        <w:pageBreakBefore w:val="0"/>
        <w:widowControl w:val="0"/>
        <w:tabs>
          <w:tab w:val="clear" w:pos="1843"/>
          <w:tab w:val="clear" w:pos="26875"/>
        </w:tabs>
        <w:kinsoku/>
        <w:wordWrap/>
        <w:overflowPunct/>
        <w:topLinePunct w:val="0"/>
        <w:bidi w:val="0"/>
        <w:adjustRightInd/>
        <w:snapToGrid/>
        <w:spacing w:before="0" w:after="0" w:line="570" w:lineRule="exact"/>
        <w:ind w:left="0" w:leftChars="0" w:firstLine="0" w:firstLineChars="0"/>
        <w:jc w:val="both"/>
        <w:rPr>
          <w:rFonts w:hint="default" w:ascii="Times New Roman" w:hAnsi="Times New Roman" w:eastAsia="方正仿宋_GBK" w:cs="Times New Roman"/>
          <w:color w:val="auto"/>
          <w:sz w:val="28"/>
          <w:szCs w:val="28"/>
          <w:highlight w:val="none"/>
        </w:rPr>
        <w:sectPr>
          <w:footerReference r:id="rId5" w:type="first"/>
          <w:footerReference r:id="rId3" w:type="default"/>
          <w:footerReference r:id="rId4" w:type="even"/>
          <w:type w:val="continuous"/>
          <w:pgSz w:w="11906" w:h="16838"/>
          <w:pgMar w:top="1984" w:right="1446" w:bottom="1644" w:left="1446" w:header="851" w:footer="992" w:gutter="0"/>
          <w:pgNumType w:fmt="numberInDash" w:start="1"/>
          <w:cols w:space="0" w:num="1"/>
          <w:titlePg/>
          <w:rtlGutter w:val="0"/>
          <w:docGrid w:type="linesAndChars" w:linePitch="312" w:charSpace="0"/>
        </w:sectPr>
      </w:pPr>
    </w:p>
    <w:p>
      <w:pPr>
        <w:spacing w:line="500" w:lineRule="exact"/>
        <w:jc w:val="center"/>
        <w:rPr>
          <w:rFonts w:hint="default" w:ascii="Times New Roman" w:hAnsi="Times New Roman" w:eastAsia="方正小标宋_GBK" w:cs="Times New Roman"/>
          <w:color w:val="auto"/>
          <w:kern w:val="1"/>
          <w:sz w:val="44"/>
          <w:szCs w:val="44"/>
          <w:highlight w:val="none"/>
          <w:lang w:val="en-US" w:eastAsia="zh-CN"/>
        </w:rPr>
      </w:pPr>
      <w:r>
        <w:rPr>
          <w:rFonts w:hint="default" w:ascii="Times New Roman" w:hAnsi="Times New Roman" w:eastAsia="方正小标宋_GBK" w:cs="Times New Roman"/>
          <w:color w:val="auto"/>
          <w:kern w:val="1"/>
          <w:sz w:val="44"/>
          <w:szCs w:val="44"/>
          <w:highlight w:val="none"/>
          <w:lang w:val="en-US" w:eastAsia="zh-CN"/>
        </w:rPr>
        <w:t>菁英公</w:t>
      </w:r>
      <w:r>
        <w:rPr>
          <w:rFonts w:hint="default" w:ascii="Times New Roman" w:hAnsi="Times New Roman" w:eastAsia="方正小标宋_GBK" w:cs="Times New Roman"/>
          <w:b w:val="0"/>
          <w:bCs w:val="0"/>
          <w:color w:val="auto"/>
          <w:kern w:val="1"/>
          <w:sz w:val="44"/>
          <w:szCs w:val="44"/>
          <w:highlight w:val="none"/>
          <w:lang w:val="en-US" w:eastAsia="zh-CN"/>
        </w:rPr>
        <w:t>寓</w:t>
      </w:r>
      <w:r>
        <w:rPr>
          <w:rFonts w:hint="default" w:ascii="Times New Roman" w:hAnsi="Times New Roman" w:eastAsia="方正小标宋_GBK" w:cs="Times New Roman"/>
          <w:color w:val="auto"/>
          <w:kern w:val="1"/>
          <w:sz w:val="44"/>
          <w:szCs w:val="44"/>
          <w:highlight w:val="none"/>
          <w:lang w:val="en-US" w:eastAsia="zh-CN"/>
        </w:rPr>
        <w:t>1、3、9号楼标识标牌</w:t>
      </w:r>
    </w:p>
    <w:p>
      <w:pPr>
        <w:pStyle w:val="2"/>
        <w:jc w:val="center"/>
        <w:rPr>
          <w:rFonts w:hint="default" w:ascii="Times New Roman" w:hAnsi="Times New Roman" w:eastAsia="方正小标宋_GBK" w:cs="Times New Roman"/>
          <w:color w:val="auto"/>
          <w:kern w:val="1"/>
          <w:sz w:val="28"/>
          <w:szCs w:val="28"/>
          <w:highlight w:val="none"/>
          <w:lang w:val="en-US" w:eastAsia="zh-CN" w:bidi="ar-SA"/>
        </w:rPr>
      </w:pPr>
      <w:r>
        <w:rPr>
          <w:rFonts w:hint="default" w:ascii="Times New Roman" w:hAnsi="Times New Roman" w:eastAsia="方正小标宋_GBK" w:cs="Times New Roman"/>
          <w:color w:val="auto"/>
          <w:kern w:val="1"/>
          <w:sz w:val="44"/>
          <w:szCs w:val="44"/>
          <w:highlight w:val="none"/>
          <w:lang w:val="en-US" w:eastAsia="zh-CN" w:bidi="ar-SA"/>
        </w:rPr>
        <w:t>安装制作清单及限价</w:t>
      </w:r>
    </w:p>
    <w:tbl>
      <w:tblPr>
        <w:tblStyle w:val="13"/>
        <w:tblpPr w:leftFromText="180" w:rightFromText="180" w:vertAnchor="text" w:horzAnchor="page" w:tblpX="1220" w:tblpY="919"/>
        <w:tblOverlap w:val="never"/>
        <w:tblW w:w="964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30"/>
        <w:gridCol w:w="4042"/>
        <w:gridCol w:w="970"/>
        <w:gridCol w:w="16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图纸</w:t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技术要求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暂定数量（个）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全费用综合单价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限价（元/个）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132715</wp:posOffset>
                  </wp:positionH>
                  <wp:positionV relativeFrom="paragraph">
                    <wp:posOffset>46355</wp:posOffset>
                  </wp:positionV>
                  <wp:extent cx="1445260" cy="755650"/>
                  <wp:effectExtent l="0" t="0" r="2540" b="6350"/>
                  <wp:wrapNone/>
                  <wp:docPr id="28" name="图片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_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526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尺寸规格：300*300*10mm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制作工艺：1.2mm厚304拉丝玫瑰金不锈钢板刨槽折弯，图文内容采用户外精工油墨丝印（单面内容）贴墙安装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54 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387.00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5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176530</wp:posOffset>
                  </wp:positionH>
                  <wp:positionV relativeFrom="paragraph">
                    <wp:posOffset>43180</wp:posOffset>
                  </wp:positionV>
                  <wp:extent cx="1397000" cy="878840"/>
                  <wp:effectExtent l="0" t="0" r="12700" b="16510"/>
                  <wp:wrapNone/>
                  <wp:docPr id="31" name="图片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_7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000" cy="878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尺寸规格：200*90*10mm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制作工艺：1.2mm厚304拉丝玫瑰金不锈钢板刨槽折弯，图文内容采用户外精工油墨丝印（单面内容）贴墙安装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408 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66.00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0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233680</wp:posOffset>
                  </wp:positionH>
                  <wp:positionV relativeFrom="paragraph">
                    <wp:posOffset>83820</wp:posOffset>
                  </wp:positionV>
                  <wp:extent cx="1250950" cy="817245"/>
                  <wp:effectExtent l="0" t="0" r="6350" b="1905"/>
                  <wp:wrapNone/>
                  <wp:docPr id="38" name="图片_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_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0950" cy="817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尺寸规格：120*120*1.2mm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制作工艺：1.2mm厚304拉丝玫瑰金不锈钢平板，图文内容采用户外精工油墨丝印（单面内容）贴玻璃门安装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55.00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1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267335</wp:posOffset>
                  </wp:positionH>
                  <wp:positionV relativeFrom="paragraph">
                    <wp:posOffset>80010</wp:posOffset>
                  </wp:positionV>
                  <wp:extent cx="1158875" cy="797560"/>
                  <wp:effectExtent l="0" t="0" r="3175" b="2540"/>
                  <wp:wrapNone/>
                  <wp:docPr id="29" name="图片_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_1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875" cy="797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尺寸规格：500*350*15mm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制作工艺：1.2mm厚304拉丝玫瑰金不锈钢板刨槽折弯，户型平面图采用5mm厚透明亚克力反面高精度平板彩印，图文内容采用户外精工油墨丝印（单面内容）贴墙安装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54 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221.00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154940</wp:posOffset>
                  </wp:positionH>
                  <wp:positionV relativeFrom="paragraph">
                    <wp:posOffset>43180</wp:posOffset>
                  </wp:positionV>
                  <wp:extent cx="1317625" cy="784225"/>
                  <wp:effectExtent l="0" t="0" r="15875" b="15875"/>
                  <wp:wrapNone/>
                  <wp:docPr id="30" name="图片_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_11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7625" cy="784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尺寸规格：详见图纸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制作工艺：1.2mm厚拉丝玫瑰金精工立体字（贴墙安装）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27 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243.00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8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126365</wp:posOffset>
                  </wp:positionH>
                  <wp:positionV relativeFrom="paragraph">
                    <wp:posOffset>68580</wp:posOffset>
                  </wp:positionV>
                  <wp:extent cx="1421130" cy="726440"/>
                  <wp:effectExtent l="0" t="0" r="7620" b="16510"/>
                  <wp:wrapNone/>
                  <wp:docPr id="32" name="图片_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_12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1130" cy="726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尺寸规格：详见图纸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制作工艺：1.2mm厚拉丝玫瑰金精工立体字（贴墙安装）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27 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365.00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1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-13335</wp:posOffset>
                  </wp:positionH>
                  <wp:positionV relativeFrom="paragraph">
                    <wp:posOffset>36830</wp:posOffset>
                  </wp:positionV>
                  <wp:extent cx="1699895" cy="890270"/>
                  <wp:effectExtent l="0" t="0" r="14605" b="5080"/>
                  <wp:wrapNone/>
                  <wp:docPr id="39" name="图片_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_13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9895" cy="890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尺寸规格：详见图纸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制作工艺：1.2mm厚拉丝玫瑰金精工立体字（贴墙安装）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1769.00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6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60325</wp:posOffset>
                  </wp:positionV>
                  <wp:extent cx="1701165" cy="758825"/>
                  <wp:effectExtent l="0" t="0" r="13335" b="3175"/>
                  <wp:wrapNone/>
                  <wp:docPr id="35" name="图片_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_14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1165" cy="75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尺寸规格：详见图纸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制作工艺：1.2mm厚拉丝玫瑰金精工立体字（贴墙安装）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27 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1991.00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8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147320</wp:posOffset>
                  </wp:positionH>
                  <wp:positionV relativeFrom="paragraph">
                    <wp:posOffset>36830</wp:posOffset>
                  </wp:positionV>
                  <wp:extent cx="1376045" cy="754380"/>
                  <wp:effectExtent l="0" t="0" r="14605" b="7620"/>
                  <wp:wrapNone/>
                  <wp:docPr id="33" name="图片_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_15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6045" cy="754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尺寸规格：大字高900mm、小字高450mm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制作工艺：1.2mm厚拉丝玫瑰金板精工打磨，垫15mm厚透明亚克力背发光立体字（贴墙安装）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1327.00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3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67945</wp:posOffset>
                  </wp:positionH>
                  <wp:positionV relativeFrom="paragraph">
                    <wp:posOffset>41910</wp:posOffset>
                  </wp:positionV>
                  <wp:extent cx="1612265" cy="843915"/>
                  <wp:effectExtent l="0" t="0" r="6985" b="13335"/>
                  <wp:wrapNone/>
                  <wp:docPr id="34" name="图片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_1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2265" cy="843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尺寸规格：字高420mm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制作工艺：1.2mm厚拉丝玫瑰金板精工立体字，侧厚50mm(不发光)，背面20方管焊接钢架，喷灰色防锈漆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1548.00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5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55880</wp:posOffset>
                  </wp:positionH>
                  <wp:positionV relativeFrom="paragraph">
                    <wp:posOffset>74930</wp:posOffset>
                  </wp:positionV>
                  <wp:extent cx="1616710" cy="822960"/>
                  <wp:effectExtent l="0" t="0" r="2540" b="15240"/>
                  <wp:wrapNone/>
                  <wp:docPr id="37" name="图片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_2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6710" cy="822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尺寸规格：字高420mm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制作工艺：1.2mm厚拉丝玫瑰金板精工立体字，侧厚50mm(不发光)，背面20方管焊接钢架，喷灰色防锈漆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1548.00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100330</wp:posOffset>
                  </wp:positionH>
                  <wp:positionV relativeFrom="paragraph">
                    <wp:posOffset>86360</wp:posOffset>
                  </wp:positionV>
                  <wp:extent cx="1523365" cy="665480"/>
                  <wp:effectExtent l="0" t="0" r="635" b="1270"/>
                  <wp:wrapNone/>
                  <wp:docPr id="36" name="图片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_4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3365" cy="665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尺寸规格：600*150*25mm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制作工艺：1.2mm厚不锈钢板刨槽折弯焊接成型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做2K汽车烤漆,侧厚25mm,图文内容丝印（双面内容）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442.00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atLeast"/>
        </w:trPr>
        <w:tc>
          <w:tcPr>
            <w:tcW w:w="964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sz w:val="22"/>
                <w:szCs w:val="22"/>
                <w:lang w:val="en-US" w:eastAsia="zh-CN"/>
              </w:rPr>
              <w:t>总价限价</w:t>
            </w:r>
            <w:r>
              <w:rPr>
                <w:rFonts w:hint="eastAsia" w:eastAsia="方正仿宋_GB2312" w:cs="Times New Roman"/>
                <w:b/>
                <w:bCs/>
                <w:sz w:val="22"/>
                <w:szCs w:val="22"/>
                <w:lang w:val="en-US" w:eastAsia="zh-CN"/>
              </w:rPr>
              <w:t>：</w:t>
            </w:r>
            <w:r>
              <w:rPr>
                <w:rFonts w:hint="eastAsia" w:eastAsia="方正仿宋_GB2312" w:cs="Times New Roman"/>
                <w:b/>
                <w:bCs/>
                <w:color w:val="auto"/>
                <w:kern w:val="1"/>
                <w:sz w:val="22"/>
                <w:szCs w:val="22"/>
                <w:highlight w:val="none"/>
                <w:lang w:val="en-US" w:eastAsia="zh-CN"/>
              </w:rPr>
              <w:t>182778.00</w:t>
            </w:r>
            <w:r>
              <w:rPr>
                <w:rFonts w:hint="default" w:ascii="Times New Roman" w:hAnsi="Times New Roman" w:eastAsia="方正仿宋_GB2312" w:cs="Times New Roman"/>
                <w:b/>
                <w:bCs/>
                <w:sz w:val="22"/>
                <w:szCs w:val="22"/>
                <w:lang w:val="en-US" w:eastAsia="zh-CN"/>
              </w:rPr>
              <w:t>元（大写：</w:t>
            </w:r>
            <w:r>
              <w:rPr>
                <w:rFonts w:hint="eastAsia" w:eastAsia="方正仿宋_GB2312" w:cs="Times New Roman"/>
                <w:b/>
                <w:bCs/>
                <w:sz w:val="22"/>
                <w:szCs w:val="22"/>
                <w:lang w:val="en-US" w:eastAsia="zh-CN"/>
              </w:rPr>
              <w:t>壹</w:t>
            </w:r>
            <w:r>
              <w:rPr>
                <w:rFonts w:hint="default" w:ascii="Times New Roman" w:hAnsi="Times New Roman" w:eastAsia="方正仿宋_GB2312" w:cs="Times New Roman"/>
                <w:b/>
                <w:bCs/>
                <w:sz w:val="22"/>
                <w:szCs w:val="22"/>
                <w:lang w:val="en-US" w:eastAsia="zh-CN"/>
              </w:rPr>
              <w:t>拾</w:t>
            </w:r>
            <w:r>
              <w:rPr>
                <w:rFonts w:hint="eastAsia" w:eastAsia="方正仿宋_GB2312" w:cs="Times New Roman"/>
                <w:b/>
                <w:bCs/>
                <w:sz w:val="22"/>
                <w:szCs w:val="22"/>
                <w:lang w:val="en-US" w:eastAsia="zh-CN"/>
              </w:rPr>
              <w:t>捌</w:t>
            </w:r>
            <w:r>
              <w:rPr>
                <w:rFonts w:hint="default" w:ascii="Times New Roman" w:hAnsi="Times New Roman" w:eastAsia="方正仿宋_GB2312" w:cs="Times New Roman"/>
                <w:b/>
                <w:bCs/>
                <w:sz w:val="22"/>
                <w:szCs w:val="22"/>
                <w:lang w:val="en-US" w:eastAsia="zh-CN"/>
              </w:rPr>
              <w:t>万</w:t>
            </w:r>
            <w:r>
              <w:rPr>
                <w:rFonts w:hint="eastAsia" w:eastAsia="方正仿宋_GB2312" w:cs="Times New Roman"/>
                <w:b/>
                <w:bCs/>
                <w:sz w:val="22"/>
                <w:szCs w:val="22"/>
                <w:lang w:val="en-US" w:eastAsia="zh-CN"/>
              </w:rPr>
              <w:t>贰仟柒</w:t>
            </w:r>
            <w:r>
              <w:rPr>
                <w:rFonts w:hint="default" w:ascii="Times New Roman" w:hAnsi="Times New Roman" w:eastAsia="方正仿宋_GB2312" w:cs="Times New Roman"/>
                <w:b/>
                <w:bCs/>
                <w:sz w:val="22"/>
                <w:szCs w:val="22"/>
                <w:lang w:val="en-US" w:eastAsia="zh-CN"/>
              </w:rPr>
              <w:t>佰</w:t>
            </w:r>
            <w:r>
              <w:rPr>
                <w:rFonts w:hint="eastAsia" w:eastAsia="方正仿宋_GB2312" w:cs="Times New Roman"/>
                <w:b/>
                <w:bCs/>
                <w:sz w:val="22"/>
                <w:szCs w:val="22"/>
                <w:lang w:val="en-US" w:eastAsia="zh-CN"/>
              </w:rPr>
              <w:t>柒</w:t>
            </w:r>
            <w:r>
              <w:rPr>
                <w:rFonts w:hint="default" w:ascii="Times New Roman" w:hAnsi="Times New Roman" w:eastAsia="方正仿宋_GB2312" w:cs="Times New Roman"/>
                <w:b/>
                <w:bCs/>
                <w:sz w:val="22"/>
                <w:szCs w:val="22"/>
                <w:lang w:val="en-US" w:eastAsia="zh-CN"/>
              </w:rPr>
              <w:t>拾</w:t>
            </w:r>
            <w:r>
              <w:rPr>
                <w:rFonts w:hint="eastAsia" w:eastAsia="方正仿宋_GB2312" w:cs="Times New Roman"/>
                <w:b/>
                <w:bCs/>
                <w:sz w:val="22"/>
                <w:szCs w:val="22"/>
                <w:lang w:val="en-US" w:eastAsia="zh-CN"/>
              </w:rPr>
              <w:t>捌</w:t>
            </w:r>
            <w:r>
              <w:rPr>
                <w:rFonts w:hint="default" w:ascii="Times New Roman" w:hAnsi="Times New Roman" w:eastAsia="方正仿宋_GB2312" w:cs="Times New Roman"/>
                <w:b/>
                <w:bCs/>
                <w:sz w:val="22"/>
                <w:szCs w:val="22"/>
                <w:lang w:val="en-US" w:eastAsia="zh-CN"/>
              </w:rPr>
              <w:t>元整）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atLeast"/>
        </w:trPr>
        <w:tc>
          <w:tcPr>
            <w:tcW w:w="964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eastAsia="方正仿宋_GB2312" w:cs="Times New Roman"/>
                <w:sz w:val="21"/>
                <w:szCs w:val="24"/>
                <w:lang w:val="en-US" w:eastAsia="zh-CN"/>
              </w:rPr>
            </w:pPr>
            <w:r>
              <w:rPr>
                <w:rFonts w:hint="eastAsia" w:eastAsia="方正仿宋_GB2312" w:cs="Times New Roman"/>
                <w:sz w:val="21"/>
                <w:szCs w:val="24"/>
                <w:lang w:val="en-US" w:eastAsia="zh-CN"/>
              </w:rPr>
              <w:t>备注：</w:t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eastAsia="方正仿宋_GB2312" w:cs="Times New Roman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Times New Roman"/>
                <w:sz w:val="21"/>
                <w:szCs w:val="24"/>
                <w:lang w:val="en-US" w:eastAsia="zh-CN"/>
              </w:rPr>
              <w:t>比选申请人所投</w:t>
            </w:r>
            <w:r>
              <w:rPr>
                <w:rFonts w:hint="default" w:ascii="Times New Roman" w:hAnsi="Times New Roman" w:eastAsia="方正仿宋_GB2312" w:cs="Times New Roman"/>
                <w:sz w:val="21"/>
                <w:szCs w:val="24"/>
              </w:rPr>
              <w:t>产品的技术参数须</w:t>
            </w:r>
            <w:r>
              <w:rPr>
                <w:rFonts w:hint="default" w:ascii="Times New Roman" w:hAnsi="Times New Roman" w:eastAsia="方正仿宋_GB2312" w:cs="Times New Roman"/>
                <w:sz w:val="21"/>
                <w:szCs w:val="24"/>
                <w:lang w:val="en-US" w:eastAsia="zh-CN"/>
              </w:rPr>
              <w:t>满足</w:t>
            </w:r>
            <w:r>
              <w:rPr>
                <w:rFonts w:hint="default" w:ascii="Times New Roman" w:hAnsi="Times New Roman" w:eastAsia="方正仿宋_GB2312" w:cs="Times New Roman"/>
                <w:sz w:val="21"/>
                <w:szCs w:val="24"/>
              </w:rPr>
              <w:t>上述要求，否则视为不响应</w:t>
            </w:r>
            <w:r>
              <w:rPr>
                <w:rFonts w:hint="default" w:ascii="Times New Roman" w:hAnsi="Times New Roman" w:eastAsia="方正仿宋_GB2312" w:cs="Times New Roman"/>
                <w:sz w:val="21"/>
                <w:szCs w:val="24"/>
                <w:lang w:val="en-US" w:eastAsia="zh-CN"/>
              </w:rPr>
              <w:t>比选</w:t>
            </w:r>
            <w:r>
              <w:rPr>
                <w:rFonts w:hint="default" w:ascii="Times New Roman" w:hAnsi="Times New Roman" w:eastAsia="方正仿宋_GB2312" w:cs="Times New Roman"/>
                <w:sz w:val="21"/>
                <w:szCs w:val="24"/>
              </w:rPr>
              <w:t>文件要求。</w:t>
            </w:r>
          </w:p>
        </w:tc>
      </w:tr>
    </w:tbl>
    <w:p>
      <w:pPr>
        <w:spacing w:line="500" w:lineRule="exact"/>
        <w:ind w:firstLine="480"/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</w:rPr>
      </w:pPr>
      <w:r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</w:rPr>
        <w:t>注：</w:t>
      </w:r>
    </w:p>
    <w:p>
      <w:pPr>
        <w:spacing w:line="500" w:lineRule="exact"/>
        <w:ind w:firstLine="480"/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  <w:t>限价为全费用综合单价包含以下部分：</w:t>
      </w:r>
    </w:p>
    <w:p>
      <w:pPr>
        <w:spacing w:line="500" w:lineRule="exact"/>
        <w:ind w:firstLine="480"/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  <w:t>1.人工费、设备费、机具费、辅材费、交通费、保险费、管理费、质保、利润、税费等所有费用。</w:t>
      </w:r>
    </w:p>
    <w:p>
      <w:pPr>
        <w:spacing w:line="500" w:lineRule="exact"/>
        <w:ind w:firstLine="480"/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  <w:t>2</w:t>
      </w:r>
      <w:r>
        <w:rPr>
          <w:rFonts w:hint="eastAsia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  <w:t>所用材料发生市场价格变动的风险及政策变动的风险。</w:t>
      </w:r>
    </w:p>
    <w:p>
      <w:pPr>
        <w:spacing w:line="500" w:lineRule="exact"/>
        <w:ind w:firstLine="480"/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  <w:t>3</w:t>
      </w:r>
      <w:r>
        <w:rPr>
          <w:rFonts w:hint="eastAsia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  <w:t>完成招标范围及合同约定所产生的其他费用。</w:t>
      </w:r>
    </w:p>
    <w:p>
      <w:pPr>
        <w:tabs>
          <w:tab w:val="left" w:pos="720"/>
        </w:tabs>
        <w:jc w:val="both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u w:val="none" w:color="auto"/>
          <w:lang w:val="en-US" w:eastAsia="zh-CN" w:bidi="ar-SA"/>
        </w:rPr>
      </w:pPr>
      <w:bookmarkStart w:id="0" w:name="_GoBack"/>
      <w:bookmarkEnd w:id="0"/>
    </w:p>
    <w:sectPr>
      <w:headerReference r:id="rId6" w:type="default"/>
      <w:footerReference r:id="rId7" w:type="default"/>
      <w:type w:val="continuous"/>
      <w:pgSz w:w="11906" w:h="16838"/>
      <w:pgMar w:top="1418" w:right="1134" w:bottom="1418" w:left="1134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A2C611B-F328-4999-99FD-3E014181A19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6BD24EE9-3517-4049-9013-0ED7BCBE4B97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79BD7988-606B-4C99-A05F-38551818E874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2E58F20D-9021-42C0-AAB1-B93B4F93C30A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DBB06F46-502F-4A98-AB95-1C299C454C37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10" w:usb3="00000000" w:csb0="00040000" w:csb1="00000000"/>
    <w:embedRegular r:id="rId6" w:fontKey="{688F7E86-7B79-490C-843F-3E24389464C4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tabs>
        <w:tab w:val="clear" w:pos="4153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- 2 -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- 2 -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posOffset>89535</wp:posOffset>
              </wp:positionH>
              <wp:positionV relativeFrom="paragraph">
                <wp:posOffset>1905</wp:posOffset>
              </wp:positionV>
              <wp:extent cx="639445" cy="266065"/>
              <wp:effectExtent l="0" t="0" r="0" b="0"/>
              <wp:wrapNone/>
              <wp:docPr id="4099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9445" cy="26606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 upright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left:7.05pt;margin-top:0.15pt;height:20.95pt;width:50.35pt;mso-position-horizontal-relative:margin;z-index:251659264;mso-width-relative:page;mso-height-relative:page;" filled="f" stroked="f" coordsize="21600,21600" o:gfxdata="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HrJLu1gAAAAYBAAAPAAAAAAAAAAEA&#10;IAAAACIAAABkcnMvZG93bnJldi54bWxQSwECFAAUAAAACACHTuJAzCPZmtgBAACeAwAADgAAAAAA&#10;AAABACAAAAAlAQAAZHJzL2Uyb0RvYy54bWxQSwUGAAAAAAYABgBZAQAAb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100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3" o:spid="_x0000_s1026" o:spt="1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uXW5UtAAAAAFAQAADwAAAAAAAAABACAAAAAiAAAAZHJzL2Rv&#10;d25yZXYueG1sUEsBAhQAFAAAAAgAh07iQObMa/fQAQAAngMAAA4AAAAAAAAAAQAgAAAAHwEAAGRy&#10;cy9lMm9Eb2MueG1sUEsFBgAAAAAGAAYAWQEAAGE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rFonts w:hint="eastAsia"/>
        <w:lang w:eastAsia="zh-CN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t>- 2 -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3" o:spid="_x0000_s1026" o:spt="1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Ll1uVLQAAAABQEAAA8AAAAAAAAAAQAgAAAAIgAAAGRy&#10;cy9kb3ducmV2LnhtbFBLAQIUABQAAAAIAIdO4kCSgGEY1AEAAJ8DAAAOAAAAAAAAAAEAIAAAAB8B&#10;AABkcnMvZTJvRG9jLnhtbFBLBQYAAAAABgAGAFkBAABl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t>- 2 -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- 1 -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right="-15"/>
      <w:rPr>
        <w:rFonts w:eastAsia="仿宋_GB2312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  <w:rPr>
                              <w:rStyle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16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6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Style w:val="16"/>
                      </w:rPr>
                    </w:pPr>
                    <w:r>
                      <w:fldChar w:fldCharType="begin"/>
                    </w:r>
                    <w:r>
                      <w:rPr>
                        <w:rStyle w:val="16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16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posOffset>2334260</wp:posOffset>
              </wp:positionH>
              <wp:positionV relativeFrom="paragraph">
                <wp:posOffset>3810</wp:posOffset>
              </wp:positionV>
              <wp:extent cx="114935" cy="198120"/>
              <wp:effectExtent l="0" t="0" r="0" b="0"/>
              <wp:wrapNone/>
              <wp:docPr id="4102" name="文本框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4935" cy="19812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/>
                      </w:txbxContent>
                    </wps:txbx>
                    <wps:bodyPr wrap="none" lIns="0" tIns="0" rIns="0" bIns="0" upright="0"/>
                  </wps:wsp>
                </a:graphicData>
              </a:graphic>
            </wp:anchor>
          </w:drawing>
        </mc:Choice>
        <mc:Fallback>
          <w:pict>
            <v:rect id="文本框19" o:spid="_x0000_s1026" o:spt="1" style="position:absolute;left:0pt;margin-left:183.8pt;margin-top:0.3pt;height:15.6pt;width:9.05pt;mso-position-horizontal-relative:margin;mso-wrap-style:none;z-index:251659264;mso-width-relative:page;mso-height-relative:page;" filled="f" stroked="f" coordsize="21600,21600" o:gfxdata="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+i18+1wAAAAcBAAAPAAAAAAAAAAEAIAAAACIAAABkcnMvZG93bnJldi54bWxQSwEC&#10;FAAUAAAACACHTuJAgfw5WLwBAABrAwAADgAAAAAAAAABACAAAAAmAQAAZHJzL2Uyb0RvYy54bWxQ&#10;SwUGAAAAAAYABgBZAQAAV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rect>
          </w:pict>
        </mc:Fallback>
      </mc:AlternateContent>
    </w: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posOffset>4933950</wp:posOffset>
              </wp:positionH>
              <wp:positionV relativeFrom="paragraph">
                <wp:posOffset>-9525</wp:posOffset>
              </wp:positionV>
              <wp:extent cx="114935" cy="131445"/>
              <wp:effectExtent l="0" t="0" r="0" b="0"/>
              <wp:wrapNone/>
              <wp:docPr id="4103" name="文本框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4934" cy="13144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11" o:spid="_x0000_s1026" o:spt="1" style="position:absolute;left:0pt;margin-left:388.5pt;margin-top:-0.75pt;height:10.35pt;width:9.05pt;mso-position-horizontal-relative:margin;mso-wrap-style:none;z-index:251659264;mso-width-relative:page;mso-height-relative:page;" filled="f" stroked="f" coordsize="21600,21600" o:gfxdata="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K7w9sjXAAAACQEAAA8AAAAAAAAAAQAgAAAAIgAAAGRycy9kb3du&#10;cmV2LnhtbFBLAQIUABQAAAAIAIdO4kA21DdHxwEAAIUDAAAOAAAAAAAAAAEAIAAAACY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楷体_GB2312" w:eastAsia="楷体_GB2312"/>
        <w:u w:val="single"/>
      </w:rPr>
    </w:pPr>
  </w:p>
  <w:p>
    <w:pPr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RlOTcwYzdiMTY3MWNmODZmY2EzN2NmZjkxOWUxZDAifQ=="/>
  </w:docVars>
  <w:rsids>
    <w:rsidRoot w:val="00000000"/>
    <w:rsid w:val="01E427A6"/>
    <w:rsid w:val="02106795"/>
    <w:rsid w:val="02992941"/>
    <w:rsid w:val="033D6869"/>
    <w:rsid w:val="04F95A69"/>
    <w:rsid w:val="05BF2A8B"/>
    <w:rsid w:val="06A824F8"/>
    <w:rsid w:val="06FD0D81"/>
    <w:rsid w:val="081C2757"/>
    <w:rsid w:val="0A605DC3"/>
    <w:rsid w:val="0BC27EBC"/>
    <w:rsid w:val="0CCF641F"/>
    <w:rsid w:val="0D1400D6"/>
    <w:rsid w:val="0D306BDD"/>
    <w:rsid w:val="0D427ADF"/>
    <w:rsid w:val="0F3F53A0"/>
    <w:rsid w:val="10AF0CDC"/>
    <w:rsid w:val="12084018"/>
    <w:rsid w:val="13610A05"/>
    <w:rsid w:val="142F088F"/>
    <w:rsid w:val="152C1865"/>
    <w:rsid w:val="15AC7E42"/>
    <w:rsid w:val="15E1393A"/>
    <w:rsid w:val="16665D44"/>
    <w:rsid w:val="17916BC9"/>
    <w:rsid w:val="19870076"/>
    <w:rsid w:val="1A587D54"/>
    <w:rsid w:val="1AC04D9E"/>
    <w:rsid w:val="1B1071DF"/>
    <w:rsid w:val="1C06144B"/>
    <w:rsid w:val="1C342671"/>
    <w:rsid w:val="1FD409BD"/>
    <w:rsid w:val="1FE863FD"/>
    <w:rsid w:val="20A027A7"/>
    <w:rsid w:val="229F7B98"/>
    <w:rsid w:val="22E0640F"/>
    <w:rsid w:val="249C6961"/>
    <w:rsid w:val="268A40C2"/>
    <w:rsid w:val="26AF3AA3"/>
    <w:rsid w:val="27A97C18"/>
    <w:rsid w:val="27E8330C"/>
    <w:rsid w:val="28745ABB"/>
    <w:rsid w:val="2A020CDF"/>
    <w:rsid w:val="2A8223F6"/>
    <w:rsid w:val="2AED51C3"/>
    <w:rsid w:val="2C3F1AB6"/>
    <w:rsid w:val="2C89702C"/>
    <w:rsid w:val="2E97127C"/>
    <w:rsid w:val="316867E0"/>
    <w:rsid w:val="31CF7945"/>
    <w:rsid w:val="31E57A21"/>
    <w:rsid w:val="350B20C4"/>
    <w:rsid w:val="3C5B596B"/>
    <w:rsid w:val="3DDA33BC"/>
    <w:rsid w:val="3EAA3323"/>
    <w:rsid w:val="4010185A"/>
    <w:rsid w:val="40815A60"/>
    <w:rsid w:val="411D4220"/>
    <w:rsid w:val="450D30E8"/>
    <w:rsid w:val="452D2C2E"/>
    <w:rsid w:val="462B7B84"/>
    <w:rsid w:val="46861294"/>
    <w:rsid w:val="4C816AB6"/>
    <w:rsid w:val="4D8C2A4B"/>
    <w:rsid w:val="4D9E57B1"/>
    <w:rsid w:val="4F602B78"/>
    <w:rsid w:val="513B1FAC"/>
    <w:rsid w:val="51A05079"/>
    <w:rsid w:val="51F56CA4"/>
    <w:rsid w:val="54D86C2B"/>
    <w:rsid w:val="56025468"/>
    <w:rsid w:val="5786755D"/>
    <w:rsid w:val="58375EA8"/>
    <w:rsid w:val="58B017FB"/>
    <w:rsid w:val="5A2324C8"/>
    <w:rsid w:val="5A4246B7"/>
    <w:rsid w:val="5B0C56FF"/>
    <w:rsid w:val="5CA97E1F"/>
    <w:rsid w:val="63542DD7"/>
    <w:rsid w:val="63AE1AF6"/>
    <w:rsid w:val="63F63415"/>
    <w:rsid w:val="64203114"/>
    <w:rsid w:val="64D76348"/>
    <w:rsid w:val="65B0627D"/>
    <w:rsid w:val="66F80731"/>
    <w:rsid w:val="67F22D67"/>
    <w:rsid w:val="69A6433B"/>
    <w:rsid w:val="6F0E3962"/>
    <w:rsid w:val="6F861986"/>
    <w:rsid w:val="73390F76"/>
    <w:rsid w:val="737552AD"/>
    <w:rsid w:val="73C43EF7"/>
    <w:rsid w:val="73FC74F0"/>
    <w:rsid w:val="77377652"/>
    <w:rsid w:val="77D124A2"/>
    <w:rsid w:val="783000EE"/>
    <w:rsid w:val="789E726A"/>
    <w:rsid w:val="7923774A"/>
    <w:rsid w:val="799077FA"/>
    <w:rsid w:val="7AD767F2"/>
    <w:rsid w:val="7B1D290F"/>
    <w:rsid w:val="7E577A6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6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2"/>
    <w:basedOn w:val="1"/>
    <w:next w:val="1"/>
    <w:qFormat/>
    <w:uiPriority w:val="0"/>
    <w:pPr>
      <w:keepNext/>
      <w:keepLines/>
      <w:spacing w:line="413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6">
    <w:name w:val="heading 3"/>
    <w:basedOn w:val="1"/>
    <w:next w:val="1"/>
    <w:qFormat/>
    <w:uiPriority w:val="0"/>
    <w:pPr>
      <w:keepNext/>
      <w:keepLines/>
      <w:spacing w:line="413" w:lineRule="auto"/>
      <w:outlineLvl w:val="2"/>
    </w:pPr>
    <w:rPr>
      <w:b/>
      <w:bCs/>
      <w:sz w:val="32"/>
      <w:szCs w:val="32"/>
    </w:rPr>
  </w:style>
  <w:style w:type="character" w:default="1" w:styleId="15">
    <w:name w:val="Default Paragraph Font"/>
    <w:qFormat/>
    <w:uiPriority w:val="1"/>
  </w:style>
  <w:style w:type="table" w:default="1" w:styleId="13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6"/>
    <w:pPr>
      <w:spacing w:line="360" w:lineRule="auto"/>
      <w:ind w:firstLine="420"/>
    </w:pPr>
    <w:rPr>
      <w:rFonts w:ascii="宋体" w:hAnsi="宋体" w:cs="宋体"/>
      <w:kern w:val="1"/>
      <w:sz w:val="24"/>
    </w:rPr>
  </w:style>
  <w:style w:type="paragraph" w:styleId="3">
    <w:name w:val="Body Text"/>
    <w:basedOn w:val="1"/>
    <w:qFormat/>
    <w:uiPriority w:val="0"/>
    <w:rPr>
      <w:sz w:val="26"/>
    </w:r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宋体"/>
      <w:sz w:val="24"/>
      <w:szCs w:val="20"/>
    </w:rPr>
  </w:style>
  <w:style w:type="paragraph" w:styleId="9">
    <w:name w:val="Body Text Indent"/>
    <w:basedOn w:val="1"/>
    <w:qFormat/>
    <w:uiPriority w:val="0"/>
    <w:pPr>
      <w:ind w:firstLine="407" w:firstLineChars="200"/>
    </w:pPr>
  </w:style>
  <w:style w:type="paragraph" w:styleId="10">
    <w:name w:val="Plain Text"/>
    <w:basedOn w:val="1"/>
    <w:qFormat/>
    <w:uiPriority w:val="0"/>
    <w:rPr>
      <w:rFonts w:ascii="宋体" w:hAnsi="Courier New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paragraph" w:customStyle="1" w:styleId="17">
    <w:name w:val="Default"/>
    <w:qFormat/>
    <w:uiPriority w:val="0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customStyle="1" w:styleId="18">
    <w:name w:val="列出段落1"/>
    <w:basedOn w:val="1"/>
    <w:qFormat/>
    <w:uiPriority w:val="99"/>
    <w:pPr>
      <w:ind w:firstLine="420" w:firstLineChars="200"/>
    </w:pPr>
    <w:rPr>
      <w:rFonts w:ascii="Calibri" w:hAnsi="Calibri" w:cs="Calibri"/>
      <w:szCs w:val="21"/>
    </w:rPr>
  </w:style>
  <w:style w:type="paragraph" w:customStyle="1" w:styleId="19">
    <w:name w:val="p0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0">
    <w:name w:val="样式 仿宋_GB2312 小四 左侧:  0.35 厘米 首行缩进:  0.94 厘米 行距: 1.5 倍行距"/>
    <w:basedOn w:val="1"/>
    <w:qFormat/>
    <w:uiPriority w:val="0"/>
    <w:pPr>
      <w:spacing w:line="360" w:lineRule="auto"/>
      <w:ind w:left="198" w:firstLine="532"/>
    </w:pPr>
    <w:rPr>
      <w:rFonts w:ascii="仿宋_GB2312" w:hAnsi="宋体" w:eastAsia="仿宋_GB2312" w:cs="宋体"/>
      <w:sz w:val="24"/>
      <w:szCs w:val="20"/>
    </w:rPr>
  </w:style>
  <w:style w:type="paragraph" w:customStyle="1" w:styleId="21">
    <w:name w:val="1.1.1.1A"/>
    <w:basedOn w:val="1"/>
    <w:qFormat/>
    <w:uiPriority w:val="0"/>
    <w:pPr>
      <w:tabs>
        <w:tab w:val="left" w:pos="1843"/>
        <w:tab w:val="left" w:pos="26875"/>
      </w:tabs>
      <w:autoSpaceDE w:val="0"/>
      <w:autoSpaceDN w:val="0"/>
      <w:adjustRightInd w:val="0"/>
      <w:spacing w:before="60" w:after="60" w:line="360" w:lineRule="atLeast"/>
      <w:ind w:left="1560" w:hanging="426"/>
      <w:jc w:val="left"/>
      <w:textAlignment w:val="baseline"/>
    </w:pPr>
    <w:rPr>
      <w:rFonts w:hAnsi="Times New Roman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header" Target="header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14</Pages>
  <Words>4712</Words>
  <Characters>5320</Characters>
  <Lines>0</Lines>
  <Paragraphs>309</Paragraphs>
  <TotalTime>0</TotalTime>
  <ScaleCrop>false</ScaleCrop>
  <LinksUpToDate>false</LinksUpToDate>
  <CharactersWithSpaces>5802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2018-01-04T12:26:00Z</dcterms:created>
  <dc:creator>Myself</dc:creator>
  <cp:lastModifiedBy>D</cp:lastModifiedBy>
  <cp:lastPrinted>2022-05-17T06:41:00Z</cp:lastPrinted>
  <dcterms:modified xsi:type="dcterms:W3CDTF">2022-06-07T07:20:58Z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94547ECC1C90466BB46759EF55EC67A3</vt:lpwstr>
  </property>
</Properties>
</file>